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E5" w:rsidRDefault="00F709E5" w:rsidP="00F709E5">
      <w:pPr>
        <w:pStyle w:val="TableParagraph"/>
        <w:tabs>
          <w:tab w:val="left" w:pos="1455"/>
          <w:tab w:val="left" w:pos="1971"/>
          <w:tab w:val="left" w:pos="3025"/>
          <w:tab w:val="left" w:pos="4230"/>
        </w:tabs>
        <w:ind w:left="119" w:right="200"/>
        <w:jc w:val="both"/>
        <w:rPr>
          <w:sz w:val="28"/>
        </w:rPr>
      </w:pPr>
    </w:p>
    <w:p w:rsidR="00F709E5" w:rsidRPr="00F709E5" w:rsidRDefault="00F709E5" w:rsidP="00F709E5">
      <w:pPr>
        <w:widowControl/>
        <w:tabs>
          <w:tab w:val="left" w:pos="6105"/>
        </w:tabs>
        <w:autoSpaceDE/>
        <w:autoSpaceDN/>
        <w:ind w:left="5670"/>
        <w:jc w:val="center"/>
        <w:rPr>
          <w:sz w:val="28"/>
          <w:szCs w:val="28"/>
          <w:lang w:eastAsia="ru-RU"/>
        </w:rPr>
      </w:pPr>
      <w:r w:rsidRPr="00F709E5">
        <w:rPr>
          <w:sz w:val="28"/>
          <w:szCs w:val="28"/>
          <w:lang w:eastAsia="ru-RU"/>
        </w:rPr>
        <w:t>Утверждаю</w:t>
      </w:r>
    </w:p>
    <w:p w:rsidR="00F709E5" w:rsidRPr="00F709E5" w:rsidRDefault="00F709E5" w:rsidP="00F709E5">
      <w:pPr>
        <w:widowControl/>
        <w:tabs>
          <w:tab w:val="left" w:pos="6105"/>
        </w:tabs>
        <w:autoSpaceDE/>
        <w:autoSpaceDN/>
        <w:ind w:left="5670"/>
        <w:jc w:val="both"/>
        <w:rPr>
          <w:sz w:val="28"/>
          <w:szCs w:val="28"/>
          <w:lang w:eastAsia="ru-RU"/>
        </w:rPr>
      </w:pPr>
    </w:p>
    <w:p w:rsidR="00F709E5" w:rsidRPr="00F709E5" w:rsidRDefault="00F709E5" w:rsidP="00387E8E">
      <w:pPr>
        <w:widowControl/>
        <w:tabs>
          <w:tab w:val="left" w:pos="6105"/>
        </w:tabs>
        <w:autoSpaceDE/>
        <w:autoSpaceDN/>
        <w:ind w:left="5103"/>
        <w:jc w:val="both"/>
        <w:rPr>
          <w:sz w:val="28"/>
          <w:szCs w:val="28"/>
          <w:lang w:eastAsia="ru-RU"/>
        </w:rPr>
      </w:pPr>
      <w:r w:rsidRPr="00F709E5">
        <w:rPr>
          <w:sz w:val="28"/>
          <w:szCs w:val="28"/>
          <w:lang w:eastAsia="ru-RU"/>
        </w:rPr>
        <w:t>Заместитель главы Администрации муниципального района Федоровский район Республики Башкортостан, председатель комиссии</w:t>
      </w:r>
    </w:p>
    <w:p w:rsidR="00F709E5" w:rsidRPr="00F709E5" w:rsidRDefault="00F709E5" w:rsidP="00387E8E">
      <w:pPr>
        <w:widowControl/>
        <w:tabs>
          <w:tab w:val="left" w:pos="6105"/>
        </w:tabs>
        <w:autoSpaceDE/>
        <w:autoSpaceDN/>
        <w:ind w:left="5103"/>
        <w:jc w:val="both"/>
        <w:rPr>
          <w:sz w:val="28"/>
          <w:szCs w:val="28"/>
          <w:lang w:eastAsia="ru-RU"/>
        </w:rPr>
      </w:pPr>
    </w:p>
    <w:p w:rsidR="00F709E5" w:rsidRPr="00F709E5" w:rsidRDefault="00F709E5" w:rsidP="00387E8E">
      <w:pPr>
        <w:widowControl/>
        <w:tabs>
          <w:tab w:val="left" w:pos="6105"/>
        </w:tabs>
        <w:autoSpaceDE/>
        <w:autoSpaceDN/>
        <w:ind w:left="5103"/>
        <w:jc w:val="both"/>
        <w:rPr>
          <w:sz w:val="28"/>
          <w:szCs w:val="28"/>
          <w:lang w:eastAsia="ru-RU"/>
        </w:rPr>
      </w:pPr>
      <w:r w:rsidRPr="00F709E5">
        <w:rPr>
          <w:sz w:val="28"/>
          <w:szCs w:val="28"/>
          <w:lang w:eastAsia="ru-RU"/>
        </w:rPr>
        <w:t xml:space="preserve">__________ Э.Н. </w:t>
      </w:r>
      <w:proofErr w:type="spellStart"/>
      <w:r w:rsidRPr="00F709E5">
        <w:rPr>
          <w:sz w:val="28"/>
          <w:szCs w:val="28"/>
          <w:lang w:eastAsia="ru-RU"/>
        </w:rPr>
        <w:t>Салишев</w:t>
      </w:r>
      <w:proofErr w:type="spellEnd"/>
    </w:p>
    <w:p w:rsidR="00F709E5" w:rsidRDefault="00F709E5" w:rsidP="00F709E5">
      <w:pPr>
        <w:pStyle w:val="TableParagraph"/>
        <w:tabs>
          <w:tab w:val="left" w:pos="1455"/>
          <w:tab w:val="left" w:pos="1971"/>
          <w:tab w:val="left" w:pos="3025"/>
          <w:tab w:val="left" w:pos="4230"/>
        </w:tabs>
        <w:ind w:left="119" w:right="200"/>
        <w:jc w:val="both"/>
        <w:rPr>
          <w:sz w:val="28"/>
        </w:rPr>
      </w:pPr>
    </w:p>
    <w:p w:rsidR="00F709E5" w:rsidRDefault="00F709E5" w:rsidP="00F709E5">
      <w:pPr>
        <w:pStyle w:val="TableParagraph"/>
        <w:tabs>
          <w:tab w:val="left" w:pos="1455"/>
          <w:tab w:val="left" w:pos="1971"/>
          <w:tab w:val="left" w:pos="3025"/>
          <w:tab w:val="left" w:pos="4230"/>
        </w:tabs>
        <w:ind w:left="119" w:right="200"/>
        <w:jc w:val="both"/>
        <w:rPr>
          <w:sz w:val="28"/>
        </w:rPr>
      </w:pPr>
    </w:p>
    <w:p w:rsidR="00F709E5" w:rsidRDefault="00EE55E4" w:rsidP="00F709E5">
      <w:pPr>
        <w:pStyle w:val="TableParagraph"/>
        <w:tabs>
          <w:tab w:val="left" w:pos="1455"/>
          <w:tab w:val="left" w:pos="1971"/>
          <w:tab w:val="left" w:pos="3025"/>
          <w:tab w:val="left" w:pos="4219"/>
        </w:tabs>
        <w:ind w:left="119" w:right="200"/>
        <w:jc w:val="center"/>
        <w:rPr>
          <w:sz w:val="28"/>
        </w:rPr>
      </w:pPr>
      <w:r>
        <w:rPr>
          <w:sz w:val="28"/>
        </w:rPr>
        <w:t xml:space="preserve">Акт </w:t>
      </w:r>
      <w:r w:rsidR="00F709E5">
        <w:rPr>
          <w:sz w:val="28"/>
        </w:rPr>
        <w:t>оценк</w:t>
      </w:r>
      <w:r>
        <w:rPr>
          <w:sz w:val="28"/>
        </w:rPr>
        <w:t xml:space="preserve">и </w:t>
      </w:r>
      <w:r w:rsidR="00F709E5">
        <w:rPr>
          <w:sz w:val="28"/>
        </w:rPr>
        <w:t>условий</w:t>
      </w:r>
      <w:r>
        <w:rPr>
          <w:sz w:val="28"/>
        </w:rPr>
        <w:t xml:space="preserve"> </w:t>
      </w:r>
      <w:r w:rsidR="00F709E5">
        <w:rPr>
          <w:sz w:val="28"/>
        </w:rPr>
        <w:t>в соответствии</w:t>
      </w:r>
    </w:p>
    <w:p w:rsidR="00593140" w:rsidRDefault="00F709E5" w:rsidP="00F709E5">
      <w:pPr>
        <w:pStyle w:val="TableParagraph"/>
        <w:tabs>
          <w:tab w:val="left" w:pos="1455"/>
          <w:tab w:val="left" w:pos="1971"/>
          <w:tab w:val="left" w:pos="3025"/>
          <w:tab w:val="left" w:pos="4219"/>
        </w:tabs>
        <w:ind w:left="119" w:right="200"/>
        <w:jc w:val="center"/>
        <w:rPr>
          <w:sz w:val="28"/>
        </w:rPr>
      </w:pPr>
      <w:r>
        <w:rPr>
          <w:sz w:val="28"/>
        </w:rPr>
        <w:t>с требованиями к обеспечению безопасных условий образовательной деятельности в общеобразовательных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организациях</w:t>
      </w:r>
    </w:p>
    <w:p w:rsidR="001A0FD3" w:rsidRDefault="001A0FD3" w:rsidP="00F709E5">
      <w:pPr>
        <w:pStyle w:val="TableParagraph"/>
        <w:tabs>
          <w:tab w:val="left" w:pos="1455"/>
          <w:tab w:val="left" w:pos="1971"/>
          <w:tab w:val="left" w:pos="3025"/>
          <w:tab w:val="left" w:pos="4219"/>
        </w:tabs>
        <w:ind w:left="119" w:right="200"/>
        <w:jc w:val="center"/>
        <w:rPr>
          <w:sz w:val="28"/>
        </w:rPr>
      </w:pPr>
    </w:p>
    <w:tbl>
      <w:tblPr>
        <w:tblStyle w:val="a6"/>
        <w:tblW w:w="0" w:type="auto"/>
        <w:tblInd w:w="119" w:type="dxa"/>
        <w:tblLook w:val="04A0" w:firstRow="1" w:lastRow="0" w:firstColumn="1" w:lastColumn="0" w:noHBand="0" w:noVBand="1"/>
      </w:tblPr>
      <w:tblGrid>
        <w:gridCol w:w="576"/>
        <w:gridCol w:w="7190"/>
        <w:gridCol w:w="1968"/>
      </w:tblGrid>
      <w:tr w:rsidR="002D3BB3" w:rsidRPr="00387E8E" w:rsidTr="002D3BB3">
        <w:tc>
          <w:tcPr>
            <w:tcW w:w="0" w:type="auto"/>
          </w:tcPr>
          <w:p w:rsidR="001A0FD3" w:rsidRPr="00387E8E" w:rsidRDefault="001A0FD3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 w:rsidRPr="00387E8E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1A0FD3" w:rsidRPr="00387E8E" w:rsidRDefault="001A0FD3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 w:rsidRPr="00387E8E">
              <w:rPr>
                <w:sz w:val="24"/>
                <w:szCs w:val="24"/>
              </w:rPr>
              <w:t>Критерии</w:t>
            </w:r>
          </w:p>
        </w:tc>
        <w:tc>
          <w:tcPr>
            <w:tcW w:w="0" w:type="auto"/>
          </w:tcPr>
          <w:p w:rsidR="001A0FD3" w:rsidRPr="00387E8E" w:rsidRDefault="001A0FD3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 w:rsidRPr="00387E8E">
              <w:rPr>
                <w:sz w:val="24"/>
                <w:szCs w:val="24"/>
              </w:rPr>
              <w:t>Требования к исполнению</w:t>
            </w:r>
          </w:p>
        </w:tc>
      </w:tr>
      <w:tr w:rsidR="001A0FD3" w:rsidRPr="00387E8E" w:rsidTr="002D3BB3">
        <w:tc>
          <w:tcPr>
            <w:tcW w:w="0" w:type="auto"/>
          </w:tcPr>
          <w:p w:rsidR="001A0FD3" w:rsidRPr="00387E8E" w:rsidRDefault="001A0FD3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D3" w:rsidRPr="00387E8E" w:rsidRDefault="001A0FD3" w:rsidP="00387E8E">
            <w:pPr>
              <w:pStyle w:val="TableParagraph"/>
              <w:numPr>
                <w:ilvl w:val="0"/>
                <w:numId w:val="3"/>
              </w:numPr>
              <w:tabs>
                <w:tab w:val="left" w:pos="1455"/>
                <w:tab w:val="left" w:pos="1971"/>
                <w:tab w:val="left" w:pos="3025"/>
                <w:tab w:val="left" w:pos="4219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1A0FD3">
              <w:rPr>
                <w:sz w:val="24"/>
                <w:szCs w:val="24"/>
                <w:lang w:eastAsia="ru-RU"/>
              </w:rPr>
              <w:t>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2D3BB3" w:rsidRPr="00387E8E" w:rsidTr="002D3BB3">
        <w:tc>
          <w:tcPr>
            <w:tcW w:w="0" w:type="auto"/>
          </w:tcPr>
          <w:p w:rsidR="001A0FD3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 w:rsidRPr="00387E8E"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1A0FD3" w:rsidRPr="001A0FD3" w:rsidRDefault="001A0FD3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Готовность (оборудование, ремонт) систем:</w:t>
            </w:r>
          </w:p>
          <w:p w:rsidR="001A0FD3" w:rsidRPr="001A0FD3" w:rsidRDefault="001A0FD3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1) канализации;</w:t>
            </w:r>
          </w:p>
          <w:p w:rsidR="001A0FD3" w:rsidRPr="001A0FD3" w:rsidRDefault="001A0FD3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2) отопления;</w:t>
            </w:r>
          </w:p>
          <w:p w:rsidR="001A0FD3" w:rsidRPr="001A0FD3" w:rsidRDefault="001A0FD3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3) водоснабжения </w:t>
            </w:r>
          </w:p>
        </w:tc>
        <w:tc>
          <w:tcPr>
            <w:tcW w:w="0" w:type="auto"/>
          </w:tcPr>
          <w:p w:rsidR="001A0FD3" w:rsidRPr="001A0FD3" w:rsidRDefault="000E0529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2D3BB3" w:rsidRPr="00387E8E" w:rsidTr="002D3BB3">
        <w:tc>
          <w:tcPr>
            <w:tcW w:w="0" w:type="auto"/>
          </w:tcPr>
          <w:p w:rsidR="001A0FD3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 w:rsidRPr="00387E8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</w:t>
            </w:r>
          </w:p>
        </w:tc>
        <w:tc>
          <w:tcPr>
            <w:tcW w:w="0" w:type="auto"/>
          </w:tcPr>
          <w:p w:rsidR="001A0FD3" w:rsidRPr="001A0FD3" w:rsidRDefault="001A0FD3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Оснащенность ученической мебелью в соответствии с нормами и ростовыми группами </w:t>
            </w:r>
          </w:p>
        </w:tc>
        <w:tc>
          <w:tcPr>
            <w:tcW w:w="0" w:type="auto"/>
          </w:tcPr>
          <w:p w:rsidR="001A0FD3" w:rsidRPr="001A0FD3" w:rsidRDefault="001A0FD3" w:rsidP="002D3BB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соответствует </w:t>
            </w:r>
          </w:p>
        </w:tc>
      </w:tr>
      <w:tr w:rsidR="002D3BB3" w:rsidRPr="00387E8E" w:rsidTr="002D3BB3">
        <w:tc>
          <w:tcPr>
            <w:tcW w:w="0" w:type="auto"/>
          </w:tcPr>
          <w:p w:rsidR="001A0FD3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0" w:type="auto"/>
          </w:tcPr>
          <w:p w:rsidR="001A0FD3" w:rsidRPr="001A0FD3" w:rsidRDefault="001A0FD3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Обеспеченность учебниками в соответствии с требованиями стандартов (в процентах)</w:t>
            </w:r>
          </w:p>
        </w:tc>
        <w:tc>
          <w:tcPr>
            <w:tcW w:w="0" w:type="auto"/>
          </w:tcPr>
          <w:p w:rsidR="001A0FD3" w:rsidRPr="001A0FD3" w:rsidRDefault="002D3BB3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2D3BB3" w:rsidRPr="00387E8E" w:rsidTr="002D3BB3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Оснащенность ученической мебелью в соответствии с нормами и ростовыми группами </w:t>
            </w:r>
          </w:p>
        </w:tc>
        <w:tc>
          <w:tcPr>
            <w:tcW w:w="0" w:type="auto"/>
          </w:tcPr>
          <w:p w:rsidR="001A0FD3" w:rsidRPr="001A0FD3" w:rsidRDefault="00AA75BC" w:rsidP="002D3BB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2D3BB3" w:rsidRPr="00387E8E" w:rsidTr="002D3BB3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Обеспеченность учебниками в соответствии с требованиями стандартов (в процентах)</w:t>
            </w:r>
          </w:p>
        </w:tc>
        <w:tc>
          <w:tcPr>
            <w:tcW w:w="0" w:type="auto"/>
          </w:tcPr>
          <w:p w:rsidR="001A0FD3" w:rsidRPr="001A0FD3" w:rsidRDefault="00876B4D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76B4D">
              <w:rPr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AA75BC" w:rsidRPr="00387E8E" w:rsidTr="002D3BB3">
        <w:tc>
          <w:tcPr>
            <w:tcW w:w="0" w:type="auto"/>
          </w:tcPr>
          <w:p w:rsidR="00AA75BC" w:rsidRPr="00387E8E" w:rsidRDefault="00AA75BC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AA75BC" w:rsidRPr="00387E8E" w:rsidRDefault="00AA75BC" w:rsidP="00387E8E">
            <w:pPr>
              <w:pStyle w:val="TableParagraph"/>
              <w:numPr>
                <w:ilvl w:val="0"/>
                <w:numId w:val="3"/>
              </w:numPr>
              <w:tabs>
                <w:tab w:val="left" w:pos="1455"/>
                <w:tab w:val="left" w:pos="1971"/>
                <w:tab w:val="left" w:pos="3025"/>
                <w:tab w:val="left" w:pos="4219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1A0FD3">
              <w:rPr>
                <w:sz w:val="24"/>
                <w:szCs w:val="24"/>
                <w:lang w:eastAsia="ru-RU"/>
              </w:rPr>
              <w:t>Пожарная безопасность образовательной организации</w:t>
            </w:r>
          </w:p>
        </w:tc>
      </w:tr>
      <w:tr w:rsidR="00AA75BC" w:rsidRPr="00387E8E" w:rsidTr="002D3BB3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Наличие ответственных лиц по пожарной безопасности </w:t>
            </w:r>
          </w:p>
        </w:tc>
        <w:tc>
          <w:tcPr>
            <w:tcW w:w="0" w:type="auto"/>
          </w:tcPr>
          <w:p w:rsidR="001A0FD3" w:rsidRPr="001A0FD3" w:rsidRDefault="00D07B30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имеется</w:t>
            </w:r>
            <w:r w:rsidR="00AA75BC" w:rsidRPr="001A0FD3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75BC" w:rsidRPr="00387E8E" w:rsidTr="002D3BB3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Состояние первичных средств пожаротушения 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 </w:t>
            </w:r>
            <w:r w:rsidR="00D07B30">
              <w:rPr>
                <w:sz w:val="24"/>
                <w:szCs w:val="24"/>
                <w:lang w:eastAsia="ru-RU"/>
              </w:rPr>
              <w:t>имеется</w:t>
            </w:r>
          </w:p>
        </w:tc>
      </w:tr>
      <w:tr w:rsidR="00AA75BC" w:rsidRPr="00387E8E" w:rsidTr="002D3BB3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Состояние автоматической пожарной сигнализации (далее - АПС) и системы оповещения и управления эвакуацией людей при пожаре, их техническое обслуживание и модернизация </w:t>
            </w:r>
          </w:p>
        </w:tc>
        <w:tc>
          <w:tcPr>
            <w:tcW w:w="0" w:type="auto"/>
          </w:tcPr>
          <w:p w:rsidR="001A0FD3" w:rsidRPr="001A0FD3" w:rsidRDefault="00D07B30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Имеется, исправна</w:t>
            </w:r>
            <w:r w:rsidR="00AA75BC" w:rsidRPr="001A0FD3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75BC" w:rsidRPr="00387E8E" w:rsidTr="002D3BB3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Состояние путей эвакуации </w:t>
            </w:r>
          </w:p>
        </w:tc>
        <w:tc>
          <w:tcPr>
            <w:tcW w:w="0" w:type="auto"/>
          </w:tcPr>
          <w:p w:rsidR="001A0FD3" w:rsidRPr="001A0FD3" w:rsidRDefault="00D07B30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да</w:t>
            </w:r>
          </w:p>
        </w:tc>
      </w:tr>
      <w:tr w:rsidR="00AA75BC" w:rsidRPr="00387E8E" w:rsidTr="002D3BB3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Соответствие электроустановок зданий требованиям пожарной безопасности </w:t>
            </w:r>
          </w:p>
        </w:tc>
        <w:tc>
          <w:tcPr>
            <w:tcW w:w="0" w:type="auto"/>
          </w:tcPr>
          <w:p w:rsidR="001A0FD3" w:rsidRPr="001A0FD3" w:rsidRDefault="00D07B30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да</w:t>
            </w:r>
          </w:p>
        </w:tc>
      </w:tr>
      <w:tr w:rsidR="00AA75BC" w:rsidRPr="00387E8E" w:rsidTr="002D3BB3">
        <w:tc>
          <w:tcPr>
            <w:tcW w:w="0" w:type="auto"/>
          </w:tcPr>
          <w:p w:rsidR="00AA75BC" w:rsidRPr="00387E8E" w:rsidRDefault="00AA75BC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D3" w:rsidRPr="00387E8E" w:rsidRDefault="00AA75BC" w:rsidP="00387E8E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387E8E">
              <w:rPr>
                <w:sz w:val="24"/>
                <w:szCs w:val="24"/>
                <w:lang w:eastAsia="ru-RU"/>
              </w:rPr>
              <w:t>Санитарно-гигиенические мероприятия</w:t>
            </w:r>
          </w:p>
        </w:tc>
      </w:tr>
      <w:tr w:rsidR="00AA75BC" w:rsidRPr="00387E8E" w:rsidTr="002D3BB3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Организация профессиональной гигиенической подготовки и аттестации </w:t>
            </w:r>
          </w:p>
        </w:tc>
        <w:tc>
          <w:tcPr>
            <w:tcW w:w="0" w:type="auto"/>
          </w:tcPr>
          <w:p w:rsidR="001A0FD3" w:rsidRPr="001A0FD3" w:rsidRDefault="00D07B30" w:rsidP="00D07B3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имеется</w:t>
            </w:r>
          </w:p>
        </w:tc>
      </w:tr>
      <w:tr w:rsidR="00AA75BC" w:rsidRPr="00387E8E" w:rsidTr="002D3BB3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Организация питания </w:t>
            </w:r>
            <w:proofErr w:type="gramStart"/>
            <w:r w:rsidRPr="001A0FD3">
              <w:rPr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A0FD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0E0529" w:rsidRPr="001A0FD3" w:rsidRDefault="000E0529" w:rsidP="000E052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соответствует</w:t>
            </w:r>
            <w:bookmarkStart w:id="0" w:name="_GoBack"/>
            <w:bookmarkEnd w:id="0"/>
          </w:p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75BC" w:rsidRPr="00387E8E" w:rsidTr="002D3BB3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Оборудование образовательной организации по бактерицидному обеззараживанию воздуха </w:t>
            </w:r>
          </w:p>
        </w:tc>
        <w:tc>
          <w:tcPr>
            <w:tcW w:w="0" w:type="auto"/>
          </w:tcPr>
          <w:p w:rsidR="001A0FD3" w:rsidRPr="001A0FD3" w:rsidRDefault="00D07B30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имеется</w:t>
            </w:r>
            <w:r w:rsidR="00AA75BC" w:rsidRPr="001A0FD3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75BC" w:rsidRPr="00387E8E" w:rsidTr="002D3BB3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Состояние медицинского сопровождения </w:t>
            </w:r>
          </w:p>
        </w:tc>
        <w:tc>
          <w:tcPr>
            <w:tcW w:w="0" w:type="auto"/>
          </w:tcPr>
          <w:p w:rsidR="001A0FD3" w:rsidRPr="001A0FD3" w:rsidRDefault="00D07B30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Договор с ГБУЗ </w:t>
            </w:r>
            <w:r>
              <w:rPr>
                <w:sz w:val="24"/>
                <w:szCs w:val="24"/>
                <w:lang w:eastAsia="ru-RU"/>
              </w:rPr>
              <w:lastRenderedPageBreak/>
              <w:t>ЦРБ</w:t>
            </w:r>
            <w:r w:rsidR="00AA75BC" w:rsidRPr="001A0FD3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75BC" w:rsidRPr="00387E8E" w:rsidTr="002D3BB3">
        <w:tc>
          <w:tcPr>
            <w:tcW w:w="0" w:type="auto"/>
          </w:tcPr>
          <w:p w:rsidR="00AA75BC" w:rsidRPr="00387E8E" w:rsidRDefault="00AA75BC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Проведение медицинского осмотра сотрудников образовательной организации в соответствии с установленным графиком </w:t>
            </w:r>
          </w:p>
        </w:tc>
        <w:tc>
          <w:tcPr>
            <w:tcW w:w="0" w:type="auto"/>
          </w:tcPr>
          <w:p w:rsidR="001A0FD3" w:rsidRPr="001A0FD3" w:rsidRDefault="00D07B30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имеется</w:t>
            </w:r>
            <w:r w:rsidR="00AA75BC" w:rsidRPr="001A0FD3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75BC" w:rsidRPr="00387E8E" w:rsidTr="002D3BB3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Наличие бесконтактных термометров </w:t>
            </w:r>
          </w:p>
        </w:tc>
        <w:tc>
          <w:tcPr>
            <w:tcW w:w="0" w:type="auto"/>
          </w:tcPr>
          <w:p w:rsidR="001A0FD3" w:rsidRPr="001A0FD3" w:rsidRDefault="00D07B30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имеется</w:t>
            </w:r>
          </w:p>
        </w:tc>
      </w:tr>
      <w:tr w:rsidR="00AA75BC" w:rsidRPr="00387E8E" w:rsidTr="002D3BB3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Наличие дозаторов с антисептическим средством для обработки рук </w:t>
            </w:r>
          </w:p>
        </w:tc>
        <w:tc>
          <w:tcPr>
            <w:tcW w:w="0" w:type="auto"/>
          </w:tcPr>
          <w:p w:rsidR="001A0FD3" w:rsidRPr="001A0FD3" w:rsidRDefault="00D07B30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имеется</w:t>
            </w:r>
          </w:p>
        </w:tc>
      </w:tr>
      <w:tr w:rsidR="00AA75BC" w:rsidRPr="00387E8E" w:rsidTr="002D3BB3">
        <w:tc>
          <w:tcPr>
            <w:tcW w:w="0" w:type="auto"/>
          </w:tcPr>
          <w:p w:rsidR="00AA75BC" w:rsidRPr="00387E8E" w:rsidRDefault="00AA75BC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A0FD3" w:rsidRPr="00387E8E" w:rsidRDefault="00AA75BC" w:rsidP="00387E8E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387E8E">
              <w:rPr>
                <w:sz w:val="24"/>
                <w:szCs w:val="24"/>
                <w:lang w:eastAsia="ru-RU"/>
              </w:rPr>
              <w:t>Антитеррористическая защищенность образовательной организации</w:t>
            </w:r>
          </w:p>
        </w:tc>
      </w:tr>
      <w:tr w:rsidR="00AA75BC" w:rsidRPr="00387E8E" w:rsidTr="002D3BB3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Наличие ответственных лиц по антитеррористической защищенности объекта (территории)</w:t>
            </w:r>
          </w:p>
        </w:tc>
        <w:tc>
          <w:tcPr>
            <w:tcW w:w="0" w:type="auto"/>
          </w:tcPr>
          <w:p w:rsidR="001A0FD3" w:rsidRPr="001A0FD3" w:rsidRDefault="00D07B30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имеется</w:t>
            </w:r>
          </w:p>
        </w:tc>
      </w:tr>
      <w:tr w:rsidR="00AA75BC" w:rsidRPr="00387E8E" w:rsidTr="002D3BB3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Проведение обучения, инструктажей по </w:t>
            </w:r>
            <w:proofErr w:type="gramStart"/>
            <w:r w:rsidRPr="001A0FD3">
              <w:rPr>
                <w:sz w:val="24"/>
                <w:szCs w:val="24"/>
                <w:lang w:eastAsia="ru-RU"/>
              </w:rPr>
              <w:t>антитеррористической</w:t>
            </w:r>
            <w:proofErr w:type="gramEnd"/>
            <w:r w:rsidRPr="001A0FD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FD3">
              <w:rPr>
                <w:sz w:val="24"/>
                <w:szCs w:val="24"/>
                <w:lang w:eastAsia="ru-RU"/>
              </w:rPr>
              <w:t>укрепленности</w:t>
            </w:r>
            <w:proofErr w:type="spellEnd"/>
            <w:r w:rsidRPr="001A0FD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1A0FD3" w:rsidRPr="001A0FD3" w:rsidRDefault="00D07B30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проведено</w:t>
            </w:r>
            <w:r w:rsidR="00AA75BC" w:rsidRPr="001A0FD3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75BC" w:rsidRPr="00387E8E" w:rsidTr="002D3BB3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Наличие планов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 </w:t>
            </w:r>
          </w:p>
        </w:tc>
        <w:tc>
          <w:tcPr>
            <w:tcW w:w="0" w:type="auto"/>
          </w:tcPr>
          <w:p w:rsidR="001A0FD3" w:rsidRPr="001A0FD3" w:rsidRDefault="00D07B30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имеется</w:t>
            </w:r>
          </w:p>
        </w:tc>
      </w:tr>
      <w:tr w:rsidR="00AA75BC" w:rsidRPr="00387E8E" w:rsidTr="002D3BB3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A0FD3">
              <w:rPr>
                <w:sz w:val="24"/>
                <w:szCs w:val="24"/>
                <w:lang w:eastAsia="ru-RU"/>
              </w:rPr>
              <w:t>пропускного</w:t>
            </w:r>
            <w:proofErr w:type="gramEnd"/>
            <w:r w:rsidRPr="001A0FD3"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A0FD3">
              <w:rPr>
                <w:sz w:val="24"/>
                <w:szCs w:val="24"/>
                <w:lang w:eastAsia="ru-RU"/>
              </w:rPr>
              <w:t>внутриобъектового</w:t>
            </w:r>
            <w:proofErr w:type="spellEnd"/>
            <w:r w:rsidRPr="001A0FD3">
              <w:rPr>
                <w:sz w:val="24"/>
                <w:szCs w:val="24"/>
                <w:lang w:eastAsia="ru-RU"/>
              </w:rPr>
              <w:t xml:space="preserve"> режимов </w:t>
            </w:r>
          </w:p>
        </w:tc>
        <w:tc>
          <w:tcPr>
            <w:tcW w:w="0" w:type="auto"/>
          </w:tcPr>
          <w:p w:rsidR="001A0FD3" w:rsidRPr="001A0FD3" w:rsidRDefault="00D07B30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имеется</w:t>
            </w:r>
          </w:p>
        </w:tc>
      </w:tr>
      <w:tr w:rsidR="00AA75BC" w:rsidRPr="00387E8E" w:rsidTr="002D3BB3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Оснащение объектов (территорий) стационарными или ручными металлоискателями </w:t>
            </w:r>
          </w:p>
        </w:tc>
        <w:tc>
          <w:tcPr>
            <w:tcW w:w="0" w:type="auto"/>
          </w:tcPr>
          <w:p w:rsidR="001A0FD3" w:rsidRPr="001A0FD3" w:rsidRDefault="00D07B30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имеется</w:t>
            </w:r>
          </w:p>
        </w:tc>
      </w:tr>
      <w:tr w:rsidR="00AA75BC" w:rsidRPr="00387E8E" w:rsidTr="002D3BB3">
        <w:tc>
          <w:tcPr>
            <w:tcW w:w="0" w:type="auto"/>
          </w:tcPr>
          <w:p w:rsidR="00AA75BC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Ограждение образовательной организации </w:t>
            </w:r>
          </w:p>
        </w:tc>
        <w:tc>
          <w:tcPr>
            <w:tcW w:w="0" w:type="auto"/>
          </w:tcPr>
          <w:p w:rsidR="001A0FD3" w:rsidRPr="001A0FD3" w:rsidRDefault="00AA75BC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 </w:t>
            </w:r>
            <w:r w:rsidR="00D07B30">
              <w:rPr>
                <w:sz w:val="24"/>
                <w:szCs w:val="24"/>
                <w:lang w:eastAsia="ru-RU"/>
              </w:rPr>
              <w:t>имеется</w:t>
            </w:r>
          </w:p>
        </w:tc>
      </w:tr>
      <w:tr w:rsidR="003A54DF" w:rsidRPr="00387E8E" w:rsidTr="002D3BB3">
        <w:tc>
          <w:tcPr>
            <w:tcW w:w="0" w:type="auto"/>
          </w:tcPr>
          <w:p w:rsidR="003A54DF" w:rsidRPr="00387E8E" w:rsidRDefault="003A54DF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3A54DF" w:rsidRPr="00387E8E" w:rsidRDefault="003A54DF" w:rsidP="00387E8E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387E8E">
              <w:rPr>
                <w:sz w:val="24"/>
                <w:szCs w:val="24"/>
                <w:lang w:eastAsia="ru-RU"/>
              </w:rPr>
              <w:t>Безопасность дорожного движения</w:t>
            </w:r>
          </w:p>
        </w:tc>
      </w:tr>
      <w:tr w:rsidR="003A54DF" w:rsidRPr="00387E8E" w:rsidTr="002D3BB3">
        <w:tc>
          <w:tcPr>
            <w:tcW w:w="0" w:type="auto"/>
          </w:tcPr>
          <w:p w:rsidR="003A54DF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0" w:type="auto"/>
          </w:tcPr>
          <w:p w:rsidR="001A0FD3" w:rsidRPr="001A0FD3" w:rsidRDefault="003A54DF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 xml:space="preserve">Безопасность школьных перевозок </w:t>
            </w:r>
          </w:p>
        </w:tc>
        <w:tc>
          <w:tcPr>
            <w:tcW w:w="0" w:type="auto"/>
          </w:tcPr>
          <w:p w:rsidR="001A0FD3" w:rsidRPr="001A0FD3" w:rsidRDefault="00D07B30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обеспечено</w:t>
            </w:r>
          </w:p>
        </w:tc>
      </w:tr>
      <w:tr w:rsidR="003A54DF" w:rsidRPr="00387E8E" w:rsidTr="002D3BB3">
        <w:tc>
          <w:tcPr>
            <w:tcW w:w="0" w:type="auto"/>
          </w:tcPr>
          <w:p w:rsidR="003A54DF" w:rsidRPr="00387E8E" w:rsidRDefault="00387E8E" w:rsidP="00387E8E">
            <w:pPr>
              <w:pStyle w:val="TableParagraph"/>
              <w:tabs>
                <w:tab w:val="left" w:pos="1455"/>
                <w:tab w:val="left" w:pos="1971"/>
                <w:tab w:val="left" w:pos="3025"/>
                <w:tab w:val="left" w:pos="421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0" w:type="auto"/>
          </w:tcPr>
          <w:p w:rsidR="001A0FD3" w:rsidRPr="001A0FD3" w:rsidRDefault="003A54DF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0FD3">
              <w:rPr>
                <w:sz w:val="24"/>
                <w:szCs w:val="24"/>
                <w:lang w:eastAsia="ru-RU"/>
              </w:rPr>
              <w:t>Паспорт дорожной безопасности образовательной организации (далее - паспорт)</w:t>
            </w:r>
          </w:p>
        </w:tc>
        <w:tc>
          <w:tcPr>
            <w:tcW w:w="0" w:type="auto"/>
          </w:tcPr>
          <w:p w:rsidR="001A0FD3" w:rsidRPr="001A0FD3" w:rsidRDefault="00D07B30" w:rsidP="00387E8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да</w:t>
            </w:r>
          </w:p>
        </w:tc>
      </w:tr>
    </w:tbl>
    <w:p w:rsidR="001A0FD3" w:rsidRDefault="001A0FD3" w:rsidP="00C522DE">
      <w:pPr>
        <w:pStyle w:val="TableParagraph"/>
        <w:tabs>
          <w:tab w:val="left" w:pos="1455"/>
          <w:tab w:val="left" w:pos="1971"/>
          <w:tab w:val="left" w:pos="3025"/>
          <w:tab w:val="left" w:pos="4219"/>
        </w:tabs>
        <w:ind w:left="119" w:right="200"/>
        <w:jc w:val="center"/>
        <w:rPr>
          <w:sz w:val="28"/>
        </w:rPr>
      </w:pPr>
    </w:p>
    <w:sectPr w:rsidR="001A0FD3" w:rsidSect="00C522D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2639"/>
    <w:multiLevelType w:val="hybridMultilevel"/>
    <w:tmpl w:val="50C0471E"/>
    <w:lvl w:ilvl="0" w:tplc="D7BA9F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0653E"/>
    <w:multiLevelType w:val="hybridMultilevel"/>
    <w:tmpl w:val="BFA0E260"/>
    <w:lvl w:ilvl="0" w:tplc="F2B6B978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>
    <w:nsid w:val="292C428D"/>
    <w:multiLevelType w:val="hybridMultilevel"/>
    <w:tmpl w:val="9A16D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16290A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E5"/>
    <w:rsid w:val="000E0529"/>
    <w:rsid w:val="001630FD"/>
    <w:rsid w:val="001A0FD3"/>
    <w:rsid w:val="002D3BB3"/>
    <w:rsid w:val="00387E8E"/>
    <w:rsid w:val="003A54DF"/>
    <w:rsid w:val="00593140"/>
    <w:rsid w:val="00876B4D"/>
    <w:rsid w:val="00AA75BC"/>
    <w:rsid w:val="00C522DE"/>
    <w:rsid w:val="00D07B30"/>
    <w:rsid w:val="00EC64C5"/>
    <w:rsid w:val="00EE55E4"/>
    <w:rsid w:val="00F36872"/>
    <w:rsid w:val="00F7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09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709E5"/>
  </w:style>
  <w:style w:type="paragraph" w:styleId="a3">
    <w:name w:val="Body Text"/>
    <w:basedOn w:val="a"/>
    <w:link w:val="a4"/>
    <w:uiPriority w:val="99"/>
    <w:semiHidden/>
    <w:unhideWhenUsed/>
    <w:rsid w:val="00F709E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709E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F709E5"/>
    <w:pPr>
      <w:ind w:left="720"/>
      <w:contextualSpacing/>
    </w:pPr>
  </w:style>
  <w:style w:type="table" w:styleId="a6">
    <w:name w:val="Table Grid"/>
    <w:basedOn w:val="a1"/>
    <w:uiPriority w:val="59"/>
    <w:rsid w:val="001A0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09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709E5"/>
  </w:style>
  <w:style w:type="paragraph" w:styleId="a3">
    <w:name w:val="Body Text"/>
    <w:basedOn w:val="a"/>
    <w:link w:val="a4"/>
    <w:uiPriority w:val="99"/>
    <w:semiHidden/>
    <w:unhideWhenUsed/>
    <w:rsid w:val="00F709E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709E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F709E5"/>
    <w:pPr>
      <w:ind w:left="720"/>
      <w:contextualSpacing/>
    </w:pPr>
  </w:style>
  <w:style w:type="table" w:styleId="a6">
    <w:name w:val="Table Grid"/>
    <w:basedOn w:val="a1"/>
    <w:uiPriority w:val="59"/>
    <w:rsid w:val="001A0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Исмагилов</dc:creator>
  <cp:lastModifiedBy>Рустам Исмагилов</cp:lastModifiedBy>
  <cp:revision>6</cp:revision>
  <cp:lastPrinted>2022-02-25T09:15:00Z</cp:lastPrinted>
  <dcterms:created xsi:type="dcterms:W3CDTF">2022-02-25T09:40:00Z</dcterms:created>
  <dcterms:modified xsi:type="dcterms:W3CDTF">2022-03-26T04:23:00Z</dcterms:modified>
</cp:coreProperties>
</file>